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ABA4" w14:textId="2BABB864" w:rsidR="00E32F4E" w:rsidRPr="003B0CF8" w:rsidRDefault="002C7567">
      <w:pPr>
        <w:rPr>
          <w:b/>
          <w:sz w:val="32"/>
        </w:rPr>
      </w:pPr>
      <w:r w:rsidRPr="003B0CF8">
        <w:rPr>
          <w:b/>
          <w:sz w:val="32"/>
        </w:rPr>
        <w:t xml:space="preserve">Grade Level: </w:t>
      </w:r>
      <w:r w:rsidR="00CF14DE">
        <w:rPr>
          <w:sz w:val="32"/>
          <w:u w:val="single"/>
        </w:rPr>
        <w:t>Grade 2</w:t>
      </w:r>
      <w:r w:rsidRPr="00111D2C">
        <w:rPr>
          <w:sz w:val="32"/>
          <w:u w:val="single"/>
        </w:rPr>
        <w:tab/>
      </w:r>
      <w:r w:rsidRPr="003B0CF8">
        <w:rPr>
          <w:b/>
          <w:sz w:val="32"/>
        </w:rPr>
        <w:tab/>
        <w:t xml:space="preserve">Subject: </w:t>
      </w:r>
      <w:r w:rsidR="00111D2C" w:rsidRPr="00111D2C">
        <w:rPr>
          <w:sz w:val="32"/>
          <w:u w:val="single"/>
        </w:rPr>
        <w:t>English Language Arts And Reading</w:t>
      </w:r>
      <w:r w:rsidR="00111D2C">
        <w:rPr>
          <w:b/>
          <w:sz w:val="32"/>
        </w:rPr>
        <w:tab/>
      </w:r>
      <w:r w:rsidRPr="003B0CF8">
        <w:rPr>
          <w:b/>
          <w:sz w:val="32"/>
        </w:rPr>
        <w:tab/>
        <w:t>Unit Number and Ti</w:t>
      </w:r>
      <w:r w:rsidR="003B0CF8">
        <w:rPr>
          <w:b/>
          <w:sz w:val="32"/>
        </w:rPr>
        <w:t xml:space="preserve">tle: </w:t>
      </w:r>
      <w:r w:rsidR="003C28A5" w:rsidRPr="003C28A5">
        <w:rPr>
          <w:sz w:val="32"/>
        </w:rPr>
        <w:t xml:space="preserve">Unidad 01: </w:t>
      </w:r>
      <w:r w:rsidR="003C28A5" w:rsidRPr="003C28A5">
        <w:rPr>
          <w:sz w:val="32"/>
          <w:lang w:val="es-MX"/>
        </w:rPr>
        <w:t>Comunicando</w:t>
      </w:r>
      <w:r w:rsidR="003C28A5" w:rsidRPr="003C28A5">
        <w:rPr>
          <w:sz w:val="32"/>
        </w:rPr>
        <w:t xml:space="preserve"> ideas y mensajes</w:t>
      </w:r>
      <w:r w:rsidRPr="003B0CF8">
        <w:rPr>
          <w:b/>
          <w:sz w:val="32"/>
        </w:rPr>
        <w:tab/>
      </w:r>
    </w:p>
    <w:p w14:paraId="02AB6E60" w14:textId="116C20C6" w:rsidR="00DF48B7" w:rsidRPr="003B0CF8" w:rsidRDefault="00862311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47790337">
            <wp:simplePos x="0" y="0"/>
            <wp:positionH relativeFrom="column">
              <wp:posOffset>-63391</wp:posOffset>
            </wp:positionH>
            <wp:positionV relativeFrom="paragraph">
              <wp:posOffset>98425</wp:posOffset>
            </wp:positionV>
            <wp:extent cx="2989046" cy="684399"/>
            <wp:effectExtent l="0" t="0" r="0" b="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46" cy="6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60A68" w14:textId="634539D9" w:rsidR="00DF48B7" w:rsidRPr="003B0CF8" w:rsidRDefault="003B0CF8" w:rsidP="00DF48B7">
      <w:pPr>
        <w:jc w:val="center"/>
        <w:rPr>
          <w:b/>
          <w:sz w:val="36"/>
        </w:rPr>
      </w:pPr>
      <w:r>
        <w:rPr>
          <w:b/>
          <w:sz w:val="36"/>
        </w:rPr>
        <w:t>IFD</w:t>
      </w:r>
      <w:r w:rsidR="00DF48B7" w:rsidRPr="003B0CF8">
        <w:rPr>
          <w:b/>
          <w:sz w:val="36"/>
        </w:rPr>
        <w:t xml:space="preserve"> Planning Guide</w:t>
      </w:r>
      <w:r w:rsidR="00E76D5B">
        <w:rPr>
          <w:b/>
          <w:sz w:val="36"/>
        </w:rPr>
        <w:t xml:space="preserve">- </w:t>
      </w:r>
      <w:r w:rsidR="00C176B1">
        <w:rPr>
          <w:b/>
          <w:sz w:val="36"/>
        </w:rPr>
        <w:t>20</w:t>
      </w:r>
      <w:r w:rsidR="00CF14DE">
        <w:rPr>
          <w:b/>
          <w:sz w:val="36"/>
        </w:rPr>
        <w:t xml:space="preserve"> days</w:t>
      </w:r>
    </w:p>
    <w:p w14:paraId="33B9EDBC" w14:textId="16ACE91E" w:rsidR="00DF48B7" w:rsidRPr="003B0CF8" w:rsidRDefault="00DF48B7" w:rsidP="00DF48B7">
      <w:pPr>
        <w:jc w:val="center"/>
        <w:rPr>
          <w:sz w:val="32"/>
        </w:rPr>
      </w:pPr>
      <w:r w:rsidRPr="003B0CF8">
        <w:rPr>
          <w:sz w:val="32"/>
        </w:rPr>
        <w:t>(</w:t>
      </w:r>
      <w:r w:rsidR="009A546C">
        <w:rPr>
          <w:sz w:val="32"/>
        </w:rPr>
        <w:t>ELAR</w:t>
      </w:r>
      <w:r w:rsidRPr="003B0CF8">
        <w:rPr>
          <w:sz w:val="32"/>
        </w:rPr>
        <w:t>)</w:t>
      </w:r>
    </w:p>
    <w:p w14:paraId="6CCD35B0" w14:textId="77777777" w:rsidR="006C6A9A" w:rsidRDefault="006C6A9A"/>
    <w:tbl>
      <w:tblPr>
        <w:tblStyle w:val="TableGrid"/>
        <w:tblW w:w="224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41"/>
        <w:gridCol w:w="3742"/>
        <w:gridCol w:w="3742"/>
        <w:gridCol w:w="3741"/>
        <w:gridCol w:w="3742"/>
        <w:gridCol w:w="3742"/>
      </w:tblGrid>
      <w:tr w:rsidR="008F125F" w:rsidRPr="00BC3921" w14:paraId="4F822083" w14:textId="5C99A3B5" w:rsidTr="00743740">
        <w:trPr>
          <w:trHeight w:val="2901"/>
        </w:trPr>
        <w:tc>
          <w:tcPr>
            <w:tcW w:w="3741" w:type="dxa"/>
          </w:tcPr>
          <w:p w14:paraId="16333D44" w14:textId="77777777" w:rsidR="008F125F" w:rsidRDefault="008F125F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__1__:</w:t>
            </w:r>
          </w:p>
          <w:p w14:paraId="053A964A" w14:textId="60A48BDC" w:rsidR="008F125F" w:rsidRPr="003C28A5" w:rsidRDefault="003C28A5" w:rsidP="003C28A5">
            <w:pPr>
              <w:rPr>
                <w:lang w:val="es-MX"/>
              </w:rPr>
            </w:pPr>
            <w:r w:rsidRPr="003C28A5">
              <w:rPr>
                <w:lang w:val="es-MX"/>
              </w:rPr>
              <w:t>Lee en voz alta una lista predeterminada de palabras</w:t>
            </w:r>
            <w:r>
              <w:rPr>
                <w:lang w:val="es-MX"/>
              </w:rPr>
              <w:t xml:space="preserve"> </w:t>
            </w:r>
            <w:r w:rsidRPr="003C28A5">
              <w:rPr>
                <w:lang w:val="es-MX"/>
              </w:rPr>
              <w:t>multisílábicas con patrones silábicos y ortográficos</w:t>
            </w:r>
            <w:r>
              <w:rPr>
                <w:lang w:val="es-MX"/>
              </w:rPr>
              <w:t xml:space="preserve"> </w:t>
            </w:r>
            <w:r w:rsidRPr="003C28A5">
              <w:rPr>
                <w:lang w:val="es-MX"/>
              </w:rPr>
              <w:t>comunes. Escribe las palabras dictadas por el</w:t>
            </w:r>
            <w:r>
              <w:rPr>
                <w:lang w:val="es-MX"/>
              </w:rPr>
              <w:t xml:space="preserve"> </w:t>
            </w:r>
            <w:r w:rsidRPr="003C28A5">
              <w:rPr>
                <w:lang w:val="es-MX"/>
              </w:rPr>
              <w:t>maestro/a para demostrar que comprendes los</w:t>
            </w:r>
            <w:r>
              <w:rPr>
                <w:lang w:val="es-MX"/>
              </w:rPr>
              <w:t xml:space="preserve"> </w:t>
            </w:r>
            <w:r w:rsidRPr="003C28A5">
              <w:rPr>
                <w:lang w:val="es-MX"/>
              </w:rPr>
              <w:t xml:space="preserve">patrones silábicos y ortográficos. </w:t>
            </w:r>
          </w:p>
        </w:tc>
        <w:tc>
          <w:tcPr>
            <w:tcW w:w="3742" w:type="dxa"/>
          </w:tcPr>
          <w:p w14:paraId="6ED4B1DC" w14:textId="77777777" w:rsidR="008F125F" w:rsidRDefault="008F125F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__2__:</w:t>
            </w:r>
          </w:p>
          <w:p w14:paraId="3786CD39" w14:textId="77777777" w:rsidR="003C28A5" w:rsidRPr="003C28A5" w:rsidRDefault="003C28A5" w:rsidP="003C28A5">
            <w:pPr>
              <w:rPr>
                <w:lang w:val="es-MX"/>
              </w:rPr>
            </w:pPr>
            <w:r w:rsidRPr="003C28A5">
              <w:rPr>
                <w:lang w:val="es-MX"/>
              </w:rPr>
              <w:t>Después de leer o escuchar dos versiones del mismo</w:t>
            </w:r>
          </w:p>
          <w:p w14:paraId="497BC3B2" w14:textId="77777777" w:rsidR="003C28A5" w:rsidRPr="003C28A5" w:rsidRDefault="003C28A5" w:rsidP="003C28A5">
            <w:pPr>
              <w:rPr>
                <w:lang w:val="es-MX"/>
              </w:rPr>
            </w:pPr>
            <w:r w:rsidRPr="003C28A5">
              <w:rPr>
                <w:lang w:val="es-MX"/>
              </w:rPr>
              <w:t>cuento, identifica la lección moral en cada versión.</w:t>
            </w:r>
          </w:p>
          <w:p w14:paraId="2C0F6226" w14:textId="77777777" w:rsidR="003C28A5" w:rsidRPr="003C28A5" w:rsidRDefault="003C28A5" w:rsidP="003C28A5">
            <w:pPr>
              <w:rPr>
                <w:lang w:val="es-MX"/>
              </w:rPr>
            </w:pPr>
            <w:r w:rsidRPr="003C28A5">
              <w:rPr>
                <w:lang w:val="es-MX"/>
              </w:rPr>
              <w:t>Completa un organizador gráfico para comparar las</w:t>
            </w:r>
          </w:p>
          <w:p w14:paraId="65352784" w14:textId="77777777" w:rsidR="003C28A5" w:rsidRPr="003C28A5" w:rsidRDefault="003C28A5" w:rsidP="003C28A5">
            <w:pPr>
              <w:rPr>
                <w:lang w:val="es-MX"/>
              </w:rPr>
            </w:pPr>
            <w:r w:rsidRPr="003C28A5">
              <w:rPr>
                <w:lang w:val="es-MX"/>
              </w:rPr>
              <w:t>diferentes versiones, centrándose en los personajes, el</w:t>
            </w:r>
          </w:p>
          <w:p w14:paraId="33A4443D" w14:textId="4339D961" w:rsidR="008F125F" w:rsidRPr="003C28A5" w:rsidRDefault="003C28A5" w:rsidP="003C28A5">
            <w:pPr>
              <w:rPr>
                <w:lang w:val="es-MX"/>
              </w:rPr>
            </w:pPr>
            <w:r w:rsidRPr="003C28A5">
              <w:rPr>
                <w:lang w:val="es-MX"/>
              </w:rPr>
              <w:t>escenario, el argumento, y la moraleja.</w:t>
            </w:r>
          </w:p>
        </w:tc>
        <w:tc>
          <w:tcPr>
            <w:tcW w:w="3742" w:type="dxa"/>
          </w:tcPr>
          <w:p w14:paraId="70B83144" w14:textId="77777777" w:rsidR="008F125F" w:rsidRDefault="008F125F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__3__:</w:t>
            </w:r>
          </w:p>
          <w:p w14:paraId="3FDAAA35" w14:textId="36C22B6E" w:rsidR="008F125F" w:rsidRPr="00BC3921" w:rsidRDefault="003C28A5" w:rsidP="00BC3921">
            <w:pPr>
              <w:rPr>
                <w:lang w:val="es-MX"/>
              </w:rPr>
            </w:pPr>
            <w:r w:rsidRPr="003C28A5">
              <w:rPr>
                <w:lang w:val="es-MX"/>
              </w:rPr>
              <w:t>Lee un texto de nivel de lectura independiente.</w:t>
            </w:r>
            <w:r w:rsidR="00BC3921">
              <w:rPr>
                <w:lang w:val="es-MX"/>
              </w:rPr>
              <w:t xml:space="preserve"> </w:t>
            </w:r>
            <w:r w:rsidRPr="003C28A5">
              <w:rPr>
                <w:lang w:val="es-MX"/>
              </w:rPr>
              <w:t>Identifica y enumera 3-5 palabras desconocidas que</w:t>
            </w:r>
            <w:r w:rsidR="00BC3921">
              <w:rPr>
                <w:lang w:val="es-MX"/>
              </w:rPr>
              <w:t xml:space="preserve"> </w:t>
            </w:r>
            <w:r w:rsidRPr="003C28A5">
              <w:rPr>
                <w:lang w:val="es-MX"/>
              </w:rPr>
              <w:t>hayas encontrado durante la lectura. Por cada palabra</w:t>
            </w:r>
            <w:r w:rsidR="00BC3921">
              <w:rPr>
                <w:lang w:val="es-MX"/>
              </w:rPr>
              <w:t xml:space="preserve"> </w:t>
            </w:r>
            <w:r w:rsidRPr="003C28A5">
              <w:rPr>
                <w:lang w:val="es-MX"/>
              </w:rPr>
              <w:t>desconocida, escribe las palabras del texto que te</w:t>
            </w:r>
            <w:r w:rsidR="00BC3921">
              <w:rPr>
                <w:lang w:val="es-MX"/>
              </w:rPr>
              <w:t xml:space="preserve"> </w:t>
            </w:r>
            <w:r w:rsidRPr="003C28A5">
              <w:rPr>
                <w:lang w:val="es-MX"/>
              </w:rPr>
              <w:t>ayudaron a comprender mejor el significado de dichas</w:t>
            </w:r>
            <w:r w:rsidR="00BC3921">
              <w:rPr>
                <w:lang w:val="es-MX"/>
              </w:rPr>
              <w:t xml:space="preserve"> </w:t>
            </w:r>
            <w:r w:rsidRPr="00BC3921">
              <w:rPr>
                <w:lang w:val="es-MX"/>
              </w:rPr>
              <w:t xml:space="preserve">palabras </w:t>
            </w:r>
            <w:r w:rsidRPr="003C28A5">
              <w:rPr>
                <w:lang w:val="es-MX"/>
              </w:rPr>
              <w:t>desconocidas</w:t>
            </w:r>
            <w:r w:rsidRPr="00BC3921">
              <w:rPr>
                <w:lang w:val="es-MX"/>
              </w:rPr>
              <w:t>.</w:t>
            </w:r>
          </w:p>
        </w:tc>
        <w:tc>
          <w:tcPr>
            <w:tcW w:w="3741" w:type="dxa"/>
          </w:tcPr>
          <w:p w14:paraId="6546F0B7" w14:textId="77777777" w:rsidR="008F125F" w:rsidRDefault="008F125F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__4__:</w:t>
            </w:r>
          </w:p>
          <w:p w14:paraId="42C0891F" w14:textId="28443987" w:rsidR="008F125F" w:rsidRPr="00BC3921" w:rsidRDefault="00BC3921" w:rsidP="00BC3921">
            <w:pPr>
              <w:rPr>
                <w:lang w:val="es-MX"/>
              </w:rPr>
            </w:pPr>
            <w:r w:rsidRPr="00BC3921">
              <w:rPr>
                <w:lang w:val="es-MX"/>
              </w:rPr>
              <w:t>Selecciona un texto de nivel de lectura independiente.</w:t>
            </w:r>
            <w:r>
              <w:rPr>
                <w:lang w:val="es-MX"/>
              </w:rPr>
              <w:t xml:space="preserve"> </w:t>
            </w:r>
            <w:r w:rsidRPr="00BC3921">
              <w:rPr>
                <w:lang w:val="es-MX"/>
              </w:rPr>
              <w:t>Utiliza la fluidez apropiada para leer la historia o una</w:t>
            </w:r>
            <w:r>
              <w:rPr>
                <w:lang w:val="es-MX"/>
              </w:rPr>
              <w:t xml:space="preserve"> </w:t>
            </w:r>
            <w:r w:rsidRPr="00BC3921">
              <w:rPr>
                <w:lang w:val="es-MX"/>
              </w:rPr>
              <w:t>sección de la historia a un compañero en voz alta.</w:t>
            </w:r>
            <w:r>
              <w:rPr>
                <w:lang w:val="es-MX"/>
              </w:rPr>
              <w:t xml:space="preserve"> </w:t>
            </w:r>
            <w:r w:rsidRPr="00BC3921">
              <w:rPr>
                <w:lang w:val="es-MX"/>
              </w:rPr>
              <w:t>Comparte con tu compañero la razón por la cual</w:t>
            </w:r>
            <w:r>
              <w:rPr>
                <w:lang w:val="es-MX"/>
              </w:rPr>
              <w:t xml:space="preserve"> </w:t>
            </w:r>
            <w:r w:rsidRPr="00BC3921">
              <w:rPr>
                <w:lang w:val="es-MX"/>
              </w:rPr>
              <w:t>seleccionaste esa historia.</w:t>
            </w:r>
          </w:p>
        </w:tc>
        <w:tc>
          <w:tcPr>
            <w:tcW w:w="3742" w:type="dxa"/>
            <w:tcBorders>
              <w:right w:val="single" w:sz="18" w:space="0" w:color="auto"/>
            </w:tcBorders>
          </w:tcPr>
          <w:p w14:paraId="2A07C3BD" w14:textId="49862F93" w:rsidR="008F125F" w:rsidRDefault="008F125F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__5__:</w:t>
            </w:r>
          </w:p>
          <w:p w14:paraId="6F594A3E" w14:textId="6D2079BB" w:rsidR="008F125F" w:rsidRPr="00BC3921" w:rsidRDefault="00BC3921" w:rsidP="00BC3921">
            <w:pPr>
              <w:rPr>
                <w:lang w:val="es-MX"/>
              </w:rPr>
            </w:pPr>
            <w:r w:rsidRPr="00BC3921">
              <w:rPr>
                <w:lang w:val="es-MX"/>
              </w:rPr>
              <w:t>Piensa en una experiencia personal sobre la cual</w:t>
            </w:r>
            <w:r>
              <w:rPr>
                <w:lang w:val="es-MX"/>
              </w:rPr>
              <w:t xml:space="preserve"> </w:t>
            </w:r>
            <w:r w:rsidRPr="00BC3921">
              <w:rPr>
                <w:lang w:val="es-MX"/>
              </w:rPr>
              <w:t>pudieras escribir. Comparte tus ideas oralmente con un</w:t>
            </w:r>
            <w:r>
              <w:rPr>
                <w:lang w:val="es-MX"/>
              </w:rPr>
              <w:t xml:space="preserve"> </w:t>
            </w:r>
            <w:r w:rsidRPr="00BC3921">
              <w:rPr>
                <w:lang w:val="es-MX"/>
              </w:rPr>
              <w:t>compañero. Escribe una historia breve sobre la</w:t>
            </w:r>
            <w:r>
              <w:rPr>
                <w:lang w:val="es-MX"/>
              </w:rPr>
              <w:t xml:space="preserve"> </w:t>
            </w:r>
            <w:r w:rsidRPr="00BC3921">
              <w:rPr>
                <w:lang w:val="es-MX"/>
              </w:rPr>
              <w:t>experiencia personal que seleccionaste. Incluye un</w:t>
            </w:r>
            <w:r>
              <w:rPr>
                <w:lang w:val="es-MX"/>
              </w:rPr>
              <w:t xml:space="preserve"> </w:t>
            </w:r>
            <w:r w:rsidRPr="00BC3921">
              <w:rPr>
                <w:lang w:val="es-MX"/>
              </w:rPr>
              <w:t>principio, desarrollo y final claro. Comparte tu historia</w:t>
            </w:r>
            <w:r>
              <w:rPr>
                <w:lang w:val="es-MX"/>
              </w:rPr>
              <w:t xml:space="preserve"> </w:t>
            </w:r>
            <w:r w:rsidRPr="00BC3921">
              <w:rPr>
                <w:lang w:val="es-MX"/>
              </w:rPr>
              <w:t>con otros (ej., otro compañero, grupo pequeño, toda la</w:t>
            </w:r>
            <w:r>
              <w:rPr>
                <w:lang w:val="es-MX"/>
              </w:rPr>
              <w:t xml:space="preserve"> </w:t>
            </w:r>
            <w:r w:rsidRPr="00BC3921">
              <w:rPr>
                <w:lang w:val="es-MX"/>
              </w:rPr>
              <w:t>clase).</w:t>
            </w:r>
          </w:p>
        </w:tc>
        <w:tc>
          <w:tcPr>
            <w:tcW w:w="3742" w:type="dxa"/>
            <w:tcBorders>
              <w:left w:val="single" w:sz="18" w:space="0" w:color="auto"/>
            </w:tcBorders>
          </w:tcPr>
          <w:p w14:paraId="5F433426" w14:textId="690A6353" w:rsidR="008F125F" w:rsidRPr="00BC3921" w:rsidRDefault="008F125F" w:rsidP="008F125F">
            <w:pPr>
              <w:rPr>
                <w:b/>
                <w:sz w:val="32"/>
                <w:lang w:val="es-MX"/>
              </w:rPr>
            </w:pPr>
            <w:r w:rsidRPr="00BC3921">
              <w:rPr>
                <w:b/>
                <w:sz w:val="32"/>
                <w:lang w:val="es-MX"/>
              </w:rPr>
              <w:t>PA# __6__:</w:t>
            </w:r>
          </w:p>
          <w:p w14:paraId="243A2E21" w14:textId="77777777" w:rsidR="00BC3921" w:rsidRPr="00BC3921" w:rsidRDefault="00BC3921" w:rsidP="00BC3921">
            <w:pPr>
              <w:rPr>
                <w:lang w:val="es-MX"/>
              </w:rPr>
            </w:pPr>
            <w:r w:rsidRPr="00BC3921">
              <w:rPr>
                <w:lang w:val="es-MX"/>
              </w:rPr>
              <w:t>Escribe varias entradas breves en un cuaderno para</w:t>
            </w:r>
          </w:p>
          <w:p w14:paraId="67085E02" w14:textId="77777777" w:rsidR="00BC3921" w:rsidRPr="00BC3921" w:rsidRDefault="00BC3921" w:rsidP="00BC3921">
            <w:pPr>
              <w:rPr>
                <w:lang w:val="es-MX"/>
              </w:rPr>
            </w:pPr>
            <w:r w:rsidRPr="00BC3921">
              <w:rPr>
                <w:lang w:val="es-MX"/>
              </w:rPr>
              <w:t>anotar y confirmar predicciones y parafrasear las</w:t>
            </w:r>
          </w:p>
          <w:p w14:paraId="0D2A50E4" w14:textId="470B7181" w:rsidR="008F125F" w:rsidRPr="00BC3921" w:rsidRDefault="00BC3921" w:rsidP="00BC3921">
            <w:pPr>
              <w:rPr>
                <w:lang w:val="es-MX"/>
              </w:rPr>
            </w:pPr>
            <w:r w:rsidRPr="00BC3921">
              <w:rPr>
                <w:lang w:val="es-MX"/>
              </w:rPr>
              <w:t>secciones del texto leído de forma independiente.</w:t>
            </w:r>
            <w:bookmarkStart w:id="0" w:name="_GoBack"/>
            <w:bookmarkEnd w:id="0"/>
          </w:p>
        </w:tc>
      </w:tr>
      <w:tr w:rsidR="008F125F" w:rsidRPr="0077199E" w14:paraId="4A4C2D3C" w14:textId="5354C9A9" w:rsidTr="00C176B1">
        <w:trPr>
          <w:trHeight w:val="1461"/>
        </w:trPr>
        <w:tc>
          <w:tcPr>
            <w:tcW w:w="3741" w:type="dxa"/>
          </w:tcPr>
          <w:p w14:paraId="4EB1DB7D" w14:textId="77777777" w:rsidR="008F125F" w:rsidRPr="00743740" w:rsidRDefault="008F125F" w:rsidP="008F125F">
            <w:pPr>
              <w:rPr>
                <w:b/>
                <w:sz w:val="32"/>
              </w:rPr>
            </w:pPr>
            <w:r w:rsidRPr="00743740">
              <w:rPr>
                <w:b/>
                <w:sz w:val="32"/>
              </w:rPr>
              <w:t>TEKS (KS/SE):</w:t>
            </w:r>
          </w:p>
          <w:p w14:paraId="4E262252" w14:textId="31CE8727" w:rsidR="008F125F" w:rsidRPr="003C28A5" w:rsidRDefault="003C28A5" w:rsidP="003C28A5">
            <w:pPr>
              <w:rPr>
                <w:sz w:val="32"/>
              </w:rPr>
            </w:pPr>
            <w:r w:rsidRPr="003C28A5">
              <w:rPr>
                <w:b/>
                <w:sz w:val="32"/>
              </w:rPr>
              <w:t>2.23B, 2.23D, 2.23J</w:t>
            </w:r>
            <w:r>
              <w:rPr>
                <w:b/>
                <w:sz w:val="32"/>
              </w:rPr>
              <w:t>,</w:t>
            </w:r>
            <w:r w:rsidRPr="003C28A5">
              <w:rPr>
                <w:b/>
                <w:sz w:val="32"/>
              </w:rPr>
              <w:t xml:space="preserve"> 2.2C</w:t>
            </w:r>
            <w:r w:rsidR="00743740" w:rsidRPr="003C28A5">
              <w:rPr>
                <w:sz w:val="32"/>
              </w:rPr>
              <w:t xml:space="preserve">, </w:t>
            </w:r>
            <w:r w:rsidRPr="003C28A5">
              <w:rPr>
                <w:b/>
                <w:sz w:val="32"/>
              </w:rPr>
              <w:t>2.2E,</w:t>
            </w:r>
            <w:r>
              <w:rPr>
                <w:b/>
                <w:sz w:val="32"/>
              </w:rPr>
              <w:t xml:space="preserve"> </w:t>
            </w:r>
            <w:r w:rsidRPr="003C28A5">
              <w:rPr>
                <w:b/>
                <w:sz w:val="32"/>
              </w:rPr>
              <w:t>2.2H, 2.21,</w:t>
            </w:r>
            <w:r w:rsidR="00743740" w:rsidRPr="003C28A5">
              <w:rPr>
                <w:sz w:val="32"/>
              </w:rPr>
              <w:t xml:space="preserve"> </w:t>
            </w:r>
            <w:r w:rsidR="00743740" w:rsidRPr="003C28A5">
              <w:rPr>
                <w:b/>
                <w:sz w:val="32"/>
              </w:rPr>
              <w:t>2.2</w:t>
            </w:r>
            <w:r w:rsidRPr="003C28A5">
              <w:rPr>
                <w:b/>
                <w:sz w:val="32"/>
              </w:rPr>
              <w:t>3</w:t>
            </w:r>
            <w:r w:rsidR="00743740" w:rsidRPr="003C28A5">
              <w:rPr>
                <w:b/>
                <w:sz w:val="32"/>
              </w:rPr>
              <w:t>A.iii</w:t>
            </w:r>
            <w:r w:rsidR="00743740" w:rsidRPr="003C28A5">
              <w:rPr>
                <w:sz w:val="32"/>
              </w:rPr>
              <w:t xml:space="preserve">, </w:t>
            </w:r>
            <w:r w:rsidR="00743740" w:rsidRPr="003C28A5">
              <w:rPr>
                <w:b/>
                <w:sz w:val="32"/>
              </w:rPr>
              <w:t>2.2</w:t>
            </w:r>
            <w:r w:rsidRPr="003C28A5">
              <w:rPr>
                <w:b/>
                <w:sz w:val="32"/>
              </w:rPr>
              <w:t>3A</w:t>
            </w:r>
            <w:r w:rsidR="00743740" w:rsidRPr="003C28A5">
              <w:rPr>
                <w:b/>
                <w:sz w:val="32"/>
              </w:rPr>
              <w:t>.</w:t>
            </w:r>
            <w:r w:rsidRPr="003C28A5">
              <w:rPr>
                <w:b/>
                <w:sz w:val="32"/>
              </w:rPr>
              <w:t>v</w:t>
            </w:r>
            <w:r w:rsidR="00743740" w:rsidRPr="003C28A5">
              <w:rPr>
                <w:sz w:val="32"/>
              </w:rPr>
              <w:t>,</w:t>
            </w:r>
            <w:r>
              <w:rPr>
                <w:sz w:val="32"/>
              </w:rPr>
              <w:t xml:space="preserve"> </w:t>
            </w:r>
            <w:r>
              <w:rPr>
                <w:b/>
                <w:sz w:val="32"/>
              </w:rPr>
              <w:t>2.2A.</w:t>
            </w:r>
            <w:r w:rsidR="00743740" w:rsidRPr="003C28A5">
              <w:rPr>
                <w:b/>
                <w:sz w:val="32"/>
              </w:rPr>
              <w:t>i</w:t>
            </w:r>
            <w:r w:rsidR="00743740" w:rsidRPr="003C28A5">
              <w:rPr>
                <w:sz w:val="32"/>
              </w:rPr>
              <w:t xml:space="preserve">, </w:t>
            </w:r>
            <w:r w:rsidR="00743740" w:rsidRPr="003C28A5">
              <w:rPr>
                <w:b/>
                <w:sz w:val="32"/>
              </w:rPr>
              <w:t>2.2</w:t>
            </w:r>
            <w:r>
              <w:rPr>
                <w:b/>
                <w:sz w:val="32"/>
              </w:rPr>
              <w:t>A.ii</w:t>
            </w:r>
            <w:r w:rsidR="00743740" w:rsidRPr="003C28A5">
              <w:rPr>
                <w:sz w:val="32"/>
              </w:rPr>
              <w:t xml:space="preserve">, </w:t>
            </w:r>
            <w:r>
              <w:rPr>
                <w:b/>
                <w:sz w:val="32"/>
              </w:rPr>
              <w:t>2.2A.v</w:t>
            </w:r>
            <w:r w:rsidR="00743740" w:rsidRPr="003C28A5">
              <w:rPr>
                <w:sz w:val="32"/>
              </w:rPr>
              <w:t xml:space="preserve">, </w:t>
            </w:r>
            <w:r>
              <w:rPr>
                <w:b/>
                <w:sz w:val="32"/>
              </w:rPr>
              <w:t>2.2</w:t>
            </w:r>
            <w:r w:rsidR="00743740" w:rsidRPr="003C28A5">
              <w:rPr>
                <w:b/>
                <w:sz w:val="32"/>
              </w:rPr>
              <w:t>A</w:t>
            </w:r>
            <w:r>
              <w:rPr>
                <w:b/>
                <w:sz w:val="32"/>
              </w:rPr>
              <w:t>.vi</w:t>
            </w:r>
          </w:p>
        </w:tc>
        <w:tc>
          <w:tcPr>
            <w:tcW w:w="3742" w:type="dxa"/>
          </w:tcPr>
          <w:p w14:paraId="39162DE9" w14:textId="77777777" w:rsidR="008F125F" w:rsidRPr="003C28A5" w:rsidRDefault="008F125F" w:rsidP="008F125F">
            <w:pPr>
              <w:rPr>
                <w:b/>
                <w:sz w:val="32"/>
              </w:rPr>
            </w:pPr>
            <w:r w:rsidRPr="003C28A5">
              <w:rPr>
                <w:b/>
                <w:sz w:val="32"/>
              </w:rPr>
              <w:t>TEKS (KS/SE):</w:t>
            </w:r>
          </w:p>
          <w:p w14:paraId="27FF90BD" w14:textId="6A93A14D" w:rsidR="008F125F" w:rsidRPr="003C28A5" w:rsidRDefault="003C28A5" w:rsidP="00BD3766">
            <w:pPr>
              <w:rPr>
                <w:sz w:val="32"/>
              </w:rPr>
            </w:pPr>
            <w:r>
              <w:rPr>
                <w:sz w:val="32"/>
              </w:rPr>
              <w:t>2.19C, 2.6A, 2.6B</w:t>
            </w:r>
          </w:p>
        </w:tc>
        <w:tc>
          <w:tcPr>
            <w:tcW w:w="3742" w:type="dxa"/>
          </w:tcPr>
          <w:p w14:paraId="22EC0FEC" w14:textId="77777777" w:rsidR="008F125F" w:rsidRPr="003C28A5" w:rsidRDefault="008F125F" w:rsidP="008F125F">
            <w:pPr>
              <w:rPr>
                <w:b/>
                <w:sz w:val="32"/>
              </w:rPr>
            </w:pPr>
            <w:r w:rsidRPr="003C28A5">
              <w:rPr>
                <w:b/>
                <w:sz w:val="32"/>
              </w:rPr>
              <w:t>TEKS (KS/SE):</w:t>
            </w:r>
          </w:p>
          <w:p w14:paraId="12605A2F" w14:textId="028A105C" w:rsidR="008F125F" w:rsidRPr="003C28A5" w:rsidRDefault="00743740" w:rsidP="00335942">
            <w:pPr>
              <w:rPr>
                <w:sz w:val="32"/>
              </w:rPr>
            </w:pPr>
            <w:r w:rsidRPr="003C28A5">
              <w:rPr>
                <w:sz w:val="32"/>
              </w:rPr>
              <w:t>2.5B, 2.12A</w:t>
            </w:r>
          </w:p>
        </w:tc>
        <w:tc>
          <w:tcPr>
            <w:tcW w:w="3741" w:type="dxa"/>
          </w:tcPr>
          <w:p w14:paraId="552BA720" w14:textId="77777777" w:rsidR="008F125F" w:rsidRPr="003C28A5" w:rsidRDefault="008F125F" w:rsidP="008F125F">
            <w:pPr>
              <w:rPr>
                <w:b/>
                <w:sz w:val="32"/>
              </w:rPr>
            </w:pPr>
            <w:r w:rsidRPr="003C28A5">
              <w:rPr>
                <w:b/>
                <w:sz w:val="32"/>
              </w:rPr>
              <w:t>TEKS (KS/SE):</w:t>
            </w:r>
          </w:p>
          <w:p w14:paraId="15708768" w14:textId="37345196" w:rsidR="008F125F" w:rsidRPr="003C28A5" w:rsidRDefault="00743740" w:rsidP="00335942">
            <w:pPr>
              <w:rPr>
                <w:b/>
                <w:sz w:val="32"/>
              </w:rPr>
            </w:pPr>
            <w:r w:rsidRPr="003C28A5">
              <w:rPr>
                <w:sz w:val="32"/>
              </w:rPr>
              <w:t>2.4A, 2.29A</w:t>
            </w:r>
          </w:p>
        </w:tc>
        <w:tc>
          <w:tcPr>
            <w:tcW w:w="3742" w:type="dxa"/>
            <w:tcBorders>
              <w:right w:val="single" w:sz="18" w:space="0" w:color="auto"/>
            </w:tcBorders>
          </w:tcPr>
          <w:p w14:paraId="74104B27" w14:textId="77777777" w:rsidR="008F125F" w:rsidRPr="003C28A5" w:rsidRDefault="008F125F" w:rsidP="008F125F">
            <w:pPr>
              <w:rPr>
                <w:b/>
                <w:sz w:val="32"/>
              </w:rPr>
            </w:pPr>
            <w:r w:rsidRPr="003C28A5">
              <w:rPr>
                <w:b/>
                <w:sz w:val="32"/>
              </w:rPr>
              <w:t>TEKS (KS/SE):</w:t>
            </w:r>
          </w:p>
          <w:p w14:paraId="19075B74" w14:textId="153123A5" w:rsidR="008F125F" w:rsidRPr="00C176B1" w:rsidRDefault="00743740" w:rsidP="00953416">
            <w:pPr>
              <w:rPr>
                <w:sz w:val="32"/>
                <w:lang w:val="es-MX"/>
              </w:rPr>
            </w:pPr>
            <w:r w:rsidRPr="003C28A5">
              <w:rPr>
                <w:sz w:val="32"/>
              </w:rPr>
              <w:t>2.17</w:t>
            </w:r>
            <w:r w:rsidR="00BC3921">
              <w:rPr>
                <w:sz w:val="32"/>
                <w:lang w:val="es-MX"/>
              </w:rPr>
              <w:t>A, 2.17B, 2.17E, 2.1</w:t>
            </w:r>
            <w:r w:rsidRPr="00C176B1">
              <w:rPr>
                <w:sz w:val="32"/>
                <w:lang w:val="es-MX"/>
              </w:rPr>
              <w:t>A, 2.21A.i, 2.21A.ii, 2.21A.</w:t>
            </w:r>
            <w:r w:rsidR="00BC3921">
              <w:rPr>
                <w:sz w:val="32"/>
                <w:lang w:val="es-MX"/>
              </w:rPr>
              <w:t>iv, 2.21A.vi</w:t>
            </w:r>
            <w:r w:rsidRPr="00C176B1">
              <w:rPr>
                <w:sz w:val="32"/>
                <w:lang w:val="es-MX"/>
              </w:rPr>
              <w:t xml:space="preserve">, </w:t>
            </w:r>
            <w:r w:rsidR="00BC3921" w:rsidRPr="00BC3921">
              <w:rPr>
                <w:sz w:val="32"/>
                <w:lang w:val="es-MX"/>
              </w:rPr>
              <w:t>2.21A.vi</w:t>
            </w:r>
          </w:p>
        </w:tc>
        <w:tc>
          <w:tcPr>
            <w:tcW w:w="3742" w:type="dxa"/>
            <w:tcBorders>
              <w:right w:val="single" w:sz="18" w:space="0" w:color="auto"/>
            </w:tcBorders>
          </w:tcPr>
          <w:p w14:paraId="4DA9BB5B" w14:textId="77777777" w:rsidR="008F125F" w:rsidRPr="00743740" w:rsidRDefault="008F125F" w:rsidP="008F125F">
            <w:pPr>
              <w:rPr>
                <w:b/>
                <w:sz w:val="32"/>
                <w:lang w:val="es-MX"/>
              </w:rPr>
            </w:pPr>
            <w:r w:rsidRPr="00743740">
              <w:rPr>
                <w:b/>
                <w:sz w:val="32"/>
                <w:lang w:val="es-MX"/>
              </w:rPr>
              <w:t>TEKS (KS/SE):</w:t>
            </w:r>
          </w:p>
          <w:p w14:paraId="76C933BB" w14:textId="2E55E562" w:rsidR="008F125F" w:rsidRPr="00C176B1" w:rsidRDefault="00953416" w:rsidP="008F125F">
            <w:pPr>
              <w:rPr>
                <w:sz w:val="32"/>
                <w:lang w:val="es-MX"/>
              </w:rPr>
            </w:pPr>
            <w:r>
              <w:rPr>
                <w:sz w:val="32"/>
                <w:lang w:val="es-MX"/>
              </w:rPr>
              <w:t>2.3A</w:t>
            </w:r>
            <w:r w:rsidR="008F125F" w:rsidRPr="00743740">
              <w:rPr>
                <w:sz w:val="32"/>
                <w:lang w:val="es-MX"/>
              </w:rPr>
              <w:t>, 2.</w:t>
            </w:r>
            <w:r w:rsidRPr="00C176B1">
              <w:rPr>
                <w:sz w:val="32"/>
                <w:lang w:val="es-MX"/>
              </w:rPr>
              <w:t>12A, 2.19C</w:t>
            </w:r>
          </w:p>
        </w:tc>
      </w:tr>
      <w:tr w:rsidR="008F125F" w:rsidRPr="003B0CF8" w14:paraId="036B4D71" w14:textId="525661EE" w:rsidTr="000C6A60">
        <w:trPr>
          <w:trHeight w:val="4440"/>
        </w:trPr>
        <w:tc>
          <w:tcPr>
            <w:tcW w:w="3741" w:type="dxa"/>
          </w:tcPr>
          <w:p w14:paraId="67702432" w14:textId="77777777" w:rsidR="008F125F" w:rsidRDefault="008F125F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3742" w:type="dxa"/>
          </w:tcPr>
          <w:p w14:paraId="5429845B" w14:textId="77777777" w:rsidR="008F125F" w:rsidRDefault="008F125F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3742" w:type="dxa"/>
          </w:tcPr>
          <w:p w14:paraId="57C76A01" w14:textId="77777777" w:rsidR="008F125F" w:rsidRDefault="008F125F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3741" w:type="dxa"/>
          </w:tcPr>
          <w:p w14:paraId="183A8521" w14:textId="77777777" w:rsidR="008F125F" w:rsidRDefault="008F125F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3742" w:type="dxa"/>
            <w:tcBorders>
              <w:right w:val="single" w:sz="18" w:space="0" w:color="auto"/>
            </w:tcBorders>
          </w:tcPr>
          <w:p w14:paraId="1811F186" w14:textId="77777777" w:rsidR="008F125F" w:rsidRDefault="008F125F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  <w:tc>
          <w:tcPr>
            <w:tcW w:w="3742" w:type="dxa"/>
            <w:tcBorders>
              <w:right w:val="single" w:sz="18" w:space="0" w:color="auto"/>
            </w:tcBorders>
          </w:tcPr>
          <w:p w14:paraId="56F7D89A" w14:textId="03857604" w:rsidR="008F125F" w:rsidRDefault="008F125F" w:rsidP="008F12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</w:tc>
      </w:tr>
    </w:tbl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227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  <w:gridCol w:w="4558"/>
        <w:gridCol w:w="4558"/>
        <w:gridCol w:w="4558"/>
      </w:tblGrid>
      <w:tr w:rsidR="00862311" w14:paraId="22C90B01" w14:textId="77777777" w:rsidTr="00862311">
        <w:trPr>
          <w:trHeight w:val="2875"/>
        </w:trPr>
        <w:tc>
          <w:tcPr>
            <w:tcW w:w="4558" w:type="dxa"/>
          </w:tcPr>
          <w:p w14:paraId="2AC44839" w14:textId="5BAE24DA" w:rsidR="00862311" w:rsidRDefault="00862311">
            <w:r>
              <w:rPr>
                <w:b/>
                <w:sz w:val="32"/>
              </w:rPr>
              <w:lastRenderedPageBreak/>
              <w:t>Day 1</w:t>
            </w:r>
          </w:p>
        </w:tc>
        <w:tc>
          <w:tcPr>
            <w:tcW w:w="4558" w:type="dxa"/>
          </w:tcPr>
          <w:p w14:paraId="47137FF5" w14:textId="29E82A06" w:rsidR="00862311" w:rsidRDefault="00862311">
            <w:r>
              <w:rPr>
                <w:b/>
                <w:sz w:val="32"/>
              </w:rPr>
              <w:t>Day 2</w:t>
            </w:r>
          </w:p>
        </w:tc>
        <w:tc>
          <w:tcPr>
            <w:tcW w:w="4558" w:type="dxa"/>
          </w:tcPr>
          <w:p w14:paraId="5220BE42" w14:textId="4AEB578B" w:rsidR="00862311" w:rsidRDefault="00862311">
            <w:r>
              <w:rPr>
                <w:b/>
                <w:sz w:val="32"/>
              </w:rPr>
              <w:t>Day 3</w:t>
            </w:r>
          </w:p>
        </w:tc>
        <w:tc>
          <w:tcPr>
            <w:tcW w:w="4558" w:type="dxa"/>
          </w:tcPr>
          <w:p w14:paraId="4D2FC52A" w14:textId="7411D88C" w:rsidR="00862311" w:rsidRDefault="00862311">
            <w:r>
              <w:rPr>
                <w:b/>
                <w:sz w:val="32"/>
              </w:rPr>
              <w:t>Day 4</w:t>
            </w:r>
          </w:p>
        </w:tc>
        <w:tc>
          <w:tcPr>
            <w:tcW w:w="4558" w:type="dxa"/>
          </w:tcPr>
          <w:p w14:paraId="3CABB845" w14:textId="73F6AEAA" w:rsidR="00862311" w:rsidRDefault="00862311">
            <w:r>
              <w:rPr>
                <w:b/>
                <w:sz w:val="32"/>
              </w:rPr>
              <w:t>Day 5</w:t>
            </w:r>
          </w:p>
        </w:tc>
      </w:tr>
      <w:tr w:rsidR="00862311" w14:paraId="5F7E6B60" w14:textId="77777777" w:rsidTr="00862311">
        <w:trPr>
          <w:trHeight w:val="2875"/>
        </w:trPr>
        <w:tc>
          <w:tcPr>
            <w:tcW w:w="4558" w:type="dxa"/>
          </w:tcPr>
          <w:p w14:paraId="15B7FA56" w14:textId="2C09B952" w:rsidR="00862311" w:rsidRDefault="00862311">
            <w:r>
              <w:rPr>
                <w:b/>
                <w:sz w:val="32"/>
              </w:rPr>
              <w:t>Day 6</w:t>
            </w:r>
          </w:p>
        </w:tc>
        <w:tc>
          <w:tcPr>
            <w:tcW w:w="4558" w:type="dxa"/>
          </w:tcPr>
          <w:p w14:paraId="4E0B67F8" w14:textId="75E99315" w:rsidR="00862311" w:rsidRDefault="00862311">
            <w:r>
              <w:rPr>
                <w:b/>
                <w:sz w:val="32"/>
              </w:rPr>
              <w:t>Day 7</w:t>
            </w:r>
          </w:p>
        </w:tc>
        <w:tc>
          <w:tcPr>
            <w:tcW w:w="4558" w:type="dxa"/>
          </w:tcPr>
          <w:p w14:paraId="26A06DD0" w14:textId="797069B3" w:rsidR="00862311" w:rsidRDefault="00862311">
            <w:r>
              <w:rPr>
                <w:b/>
                <w:sz w:val="32"/>
              </w:rPr>
              <w:t>Day 8</w:t>
            </w:r>
          </w:p>
        </w:tc>
        <w:tc>
          <w:tcPr>
            <w:tcW w:w="4558" w:type="dxa"/>
          </w:tcPr>
          <w:p w14:paraId="73A17A6F" w14:textId="2262F7F6" w:rsidR="00862311" w:rsidRDefault="00862311">
            <w:r>
              <w:rPr>
                <w:b/>
                <w:sz w:val="32"/>
              </w:rPr>
              <w:t>Day 9</w:t>
            </w:r>
          </w:p>
        </w:tc>
        <w:tc>
          <w:tcPr>
            <w:tcW w:w="4558" w:type="dxa"/>
          </w:tcPr>
          <w:p w14:paraId="14E2E52B" w14:textId="1B75D135" w:rsidR="00862311" w:rsidRDefault="00862311">
            <w:r>
              <w:rPr>
                <w:b/>
                <w:sz w:val="32"/>
              </w:rPr>
              <w:t>Day 10</w:t>
            </w:r>
          </w:p>
        </w:tc>
      </w:tr>
      <w:tr w:rsidR="00862311" w14:paraId="571FECB4" w14:textId="77777777" w:rsidTr="00862311">
        <w:trPr>
          <w:trHeight w:val="2875"/>
        </w:trPr>
        <w:tc>
          <w:tcPr>
            <w:tcW w:w="4558" w:type="dxa"/>
          </w:tcPr>
          <w:p w14:paraId="0FEA2A07" w14:textId="5AEEBFE4" w:rsidR="00862311" w:rsidRDefault="00862311">
            <w:r>
              <w:rPr>
                <w:b/>
                <w:sz w:val="32"/>
              </w:rPr>
              <w:t>Day 11</w:t>
            </w:r>
          </w:p>
        </w:tc>
        <w:tc>
          <w:tcPr>
            <w:tcW w:w="4558" w:type="dxa"/>
          </w:tcPr>
          <w:p w14:paraId="255B1474" w14:textId="156DC9FC" w:rsidR="00862311" w:rsidRDefault="00862311">
            <w:r>
              <w:rPr>
                <w:b/>
                <w:sz w:val="32"/>
              </w:rPr>
              <w:t>Day 12</w:t>
            </w:r>
          </w:p>
        </w:tc>
        <w:tc>
          <w:tcPr>
            <w:tcW w:w="4558" w:type="dxa"/>
          </w:tcPr>
          <w:p w14:paraId="322C6BAD" w14:textId="2ED04DA8" w:rsidR="00862311" w:rsidRDefault="00862311">
            <w:r>
              <w:rPr>
                <w:b/>
                <w:sz w:val="32"/>
              </w:rPr>
              <w:t>Day 13</w:t>
            </w:r>
          </w:p>
        </w:tc>
        <w:tc>
          <w:tcPr>
            <w:tcW w:w="4558" w:type="dxa"/>
          </w:tcPr>
          <w:p w14:paraId="6D2B94E6" w14:textId="4787A650" w:rsidR="00862311" w:rsidRDefault="00862311">
            <w:r>
              <w:rPr>
                <w:b/>
                <w:sz w:val="32"/>
              </w:rPr>
              <w:t>Day 14</w:t>
            </w:r>
          </w:p>
        </w:tc>
        <w:tc>
          <w:tcPr>
            <w:tcW w:w="4558" w:type="dxa"/>
          </w:tcPr>
          <w:p w14:paraId="3BFC3F94" w14:textId="3B14BD02" w:rsidR="00862311" w:rsidRDefault="00862311">
            <w:r>
              <w:rPr>
                <w:b/>
                <w:sz w:val="32"/>
              </w:rPr>
              <w:t>Day 15</w:t>
            </w:r>
          </w:p>
        </w:tc>
      </w:tr>
      <w:tr w:rsidR="00862311" w14:paraId="6AF07FBE" w14:textId="77777777" w:rsidTr="00862311">
        <w:trPr>
          <w:trHeight w:val="2595"/>
        </w:trPr>
        <w:tc>
          <w:tcPr>
            <w:tcW w:w="4558" w:type="dxa"/>
          </w:tcPr>
          <w:p w14:paraId="7EC88A5B" w14:textId="20F5B820" w:rsidR="00862311" w:rsidRDefault="00862311">
            <w:r>
              <w:rPr>
                <w:b/>
                <w:sz w:val="32"/>
              </w:rPr>
              <w:t>Day 16</w:t>
            </w:r>
          </w:p>
        </w:tc>
        <w:tc>
          <w:tcPr>
            <w:tcW w:w="4558" w:type="dxa"/>
          </w:tcPr>
          <w:p w14:paraId="6E70C482" w14:textId="1BAA9037" w:rsidR="00862311" w:rsidRDefault="00862311">
            <w:r>
              <w:rPr>
                <w:b/>
                <w:sz w:val="32"/>
              </w:rPr>
              <w:t>Day 17</w:t>
            </w:r>
          </w:p>
        </w:tc>
        <w:tc>
          <w:tcPr>
            <w:tcW w:w="4558" w:type="dxa"/>
          </w:tcPr>
          <w:p w14:paraId="772FAE60" w14:textId="23E5E9BA" w:rsidR="00862311" w:rsidRDefault="00862311">
            <w:r>
              <w:rPr>
                <w:b/>
                <w:sz w:val="32"/>
              </w:rPr>
              <w:t>Day 18</w:t>
            </w:r>
          </w:p>
        </w:tc>
        <w:tc>
          <w:tcPr>
            <w:tcW w:w="4558" w:type="dxa"/>
          </w:tcPr>
          <w:p w14:paraId="7B41A284" w14:textId="46DE3FB7" w:rsidR="00862311" w:rsidRDefault="00862311">
            <w:r>
              <w:rPr>
                <w:b/>
                <w:sz w:val="32"/>
              </w:rPr>
              <w:t>Day 19</w:t>
            </w:r>
          </w:p>
        </w:tc>
        <w:tc>
          <w:tcPr>
            <w:tcW w:w="4558" w:type="dxa"/>
          </w:tcPr>
          <w:p w14:paraId="200495B8" w14:textId="7360DAB5" w:rsidR="00862311" w:rsidRDefault="00862311">
            <w:r>
              <w:rPr>
                <w:b/>
                <w:sz w:val="32"/>
              </w:rPr>
              <w:t>Day 20</w:t>
            </w:r>
          </w:p>
        </w:tc>
      </w:tr>
      <w:tr w:rsidR="00862311" w14:paraId="3349517A" w14:textId="77777777" w:rsidTr="008679EF">
        <w:trPr>
          <w:trHeight w:val="2460"/>
        </w:trPr>
        <w:tc>
          <w:tcPr>
            <w:tcW w:w="4558" w:type="dxa"/>
          </w:tcPr>
          <w:p w14:paraId="27619C4D" w14:textId="3E5DE154" w:rsidR="00862311" w:rsidRDefault="00862311">
            <w:r>
              <w:rPr>
                <w:b/>
                <w:sz w:val="32"/>
              </w:rPr>
              <w:t>Day 21</w:t>
            </w:r>
          </w:p>
        </w:tc>
        <w:tc>
          <w:tcPr>
            <w:tcW w:w="4558" w:type="dxa"/>
          </w:tcPr>
          <w:p w14:paraId="66B60E9C" w14:textId="76AA5E18" w:rsidR="00862311" w:rsidRDefault="00862311">
            <w:r>
              <w:rPr>
                <w:b/>
                <w:sz w:val="32"/>
              </w:rPr>
              <w:t>Day 22</w:t>
            </w:r>
          </w:p>
        </w:tc>
        <w:tc>
          <w:tcPr>
            <w:tcW w:w="4558" w:type="dxa"/>
          </w:tcPr>
          <w:p w14:paraId="715B724D" w14:textId="5913FBC8" w:rsidR="00862311" w:rsidRDefault="00862311">
            <w:r>
              <w:rPr>
                <w:b/>
                <w:sz w:val="32"/>
              </w:rPr>
              <w:t>Day 23</w:t>
            </w:r>
          </w:p>
        </w:tc>
        <w:tc>
          <w:tcPr>
            <w:tcW w:w="4558" w:type="dxa"/>
          </w:tcPr>
          <w:p w14:paraId="5C3CE8EF" w14:textId="2AA310B6" w:rsidR="00862311" w:rsidRDefault="00862311">
            <w:r>
              <w:rPr>
                <w:b/>
                <w:sz w:val="32"/>
              </w:rPr>
              <w:t>Day 24</w:t>
            </w:r>
          </w:p>
        </w:tc>
        <w:tc>
          <w:tcPr>
            <w:tcW w:w="4558" w:type="dxa"/>
          </w:tcPr>
          <w:p w14:paraId="27C1077F" w14:textId="36A1C213" w:rsidR="00862311" w:rsidRDefault="00862311">
            <w:r>
              <w:rPr>
                <w:b/>
                <w:sz w:val="32"/>
              </w:rPr>
              <w:t>Day 25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2C756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B48EB" w14:textId="77777777" w:rsidR="00ED3F84" w:rsidRDefault="00ED3F84" w:rsidP="00953416">
      <w:r>
        <w:separator/>
      </w:r>
    </w:p>
  </w:endnote>
  <w:endnote w:type="continuationSeparator" w:id="0">
    <w:p w14:paraId="4E811ADB" w14:textId="77777777" w:rsidR="00ED3F84" w:rsidRDefault="00ED3F84" w:rsidP="0095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232EF" w14:textId="77777777" w:rsidR="00ED3F84" w:rsidRDefault="00ED3F84" w:rsidP="00953416">
      <w:r>
        <w:separator/>
      </w:r>
    </w:p>
  </w:footnote>
  <w:footnote w:type="continuationSeparator" w:id="0">
    <w:p w14:paraId="3F2C1EE1" w14:textId="77777777" w:rsidR="00ED3F84" w:rsidRDefault="00ED3F84" w:rsidP="0095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65"/>
    <w:rsid w:val="000C6A60"/>
    <w:rsid w:val="00111D2C"/>
    <w:rsid w:val="00173F12"/>
    <w:rsid w:val="002C7567"/>
    <w:rsid w:val="002E2539"/>
    <w:rsid w:val="00335942"/>
    <w:rsid w:val="00352F0B"/>
    <w:rsid w:val="003B0CF8"/>
    <w:rsid w:val="003C28A5"/>
    <w:rsid w:val="00413B8C"/>
    <w:rsid w:val="00666F07"/>
    <w:rsid w:val="0067749E"/>
    <w:rsid w:val="006C6A9A"/>
    <w:rsid w:val="00743740"/>
    <w:rsid w:val="0077199E"/>
    <w:rsid w:val="007E6720"/>
    <w:rsid w:val="00862311"/>
    <w:rsid w:val="008679EF"/>
    <w:rsid w:val="008B0C65"/>
    <w:rsid w:val="008F125F"/>
    <w:rsid w:val="00912D1D"/>
    <w:rsid w:val="00953416"/>
    <w:rsid w:val="009A546C"/>
    <w:rsid w:val="009B6B1D"/>
    <w:rsid w:val="009F1F9A"/>
    <w:rsid w:val="00A632A8"/>
    <w:rsid w:val="00AA0138"/>
    <w:rsid w:val="00B01094"/>
    <w:rsid w:val="00B231B0"/>
    <w:rsid w:val="00BC3921"/>
    <w:rsid w:val="00BD3766"/>
    <w:rsid w:val="00C176B1"/>
    <w:rsid w:val="00C90543"/>
    <w:rsid w:val="00CC244D"/>
    <w:rsid w:val="00CF14DE"/>
    <w:rsid w:val="00D263ED"/>
    <w:rsid w:val="00DF48B7"/>
    <w:rsid w:val="00E32F4E"/>
    <w:rsid w:val="00E76B38"/>
    <w:rsid w:val="00E76D5B"/>
    <w:rsid w:val="00E86A82"/>
    <w:rsid w:val="00ED3F84"/>
    <w:rsid w:val="00F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9A3294-4A3B-4527-9EE2-D6637FEB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3</cp:revision>
  <cp:lastPrinted>2018-01-18T16:36:00Z</cp:lastPrinted>
  <dcterms:created xsi:type="dcterms:W3CDTF">2018-05-09T03:47:00Z</dcterms:created>
  <dcterms:modified xsi:type="dcterms:W3CDTF">2018-05-09T04:02:00Z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2018-05-08T22:12:57.9098363-05:00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